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4E685">
      <w:pPr>
        <w:pStyle w:val="2"/>
        <w:ind w:left="1440" w:firstLine="720"/>
        <w:jc w:val="left"/>
        <w:rPr>
          <w:rFonts w:eastAsia="Calibri"/>
          <w:color w:val="333333"/>
          <w:sz w:val="36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-853440</wp:posOffset>
            </wp:positionH>
            <wp:positionV relativeFrom="paragraph">
              <wp:posOffset>-1053465</wp:posOffset>
            </wp:positionV>
            <wp:extent cx="1574800" cy="1600200"/>
            <wp:effectExtent l="0" t="0" r="6350" b="0"/>
            <wp:wrapTight wrapText="bothSides">
              <wp:wrapPolygon>
                <wp:start x="-131" y="0"/>
                <wp:lineTo x="-131" y="21502"/>
                <wp:lineTo x="21600" y="21502"/>
                <wp:lineTo x="21600" y="0"/>
                <wp:lineTo x="-131" y="0"/>
              </wp:wrapPolygon>
            </wp:wrapTight>
            <wp:docPr id="1" name="Picture 2" descr="spenc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pencer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color w:val="333333"/>
          <w:sz w:val="36"/>
          <w:szCs w:val="36"/>
        </w:rPr>
        <w:t>Cit</w:t>
      </w:r>
      <w:bookmarkStart w:id="0" w:name="_GoBack"/>
      <w:bookmarkEnd w:id="0"/>
      <w:r>
        <w:rPr>
          <w:rFonts w:eastAsia="Calibri"/>
          <w:color w:val="333333"/>
          <w:sz w:val="36"/>
          <w:szCs w:val="36"/>
        </w:rPr>
        <w:t>y of Spencer</w:t>
      </w:r>
    </w:p>
    <w:p w14:paraId="42B6C390">
      <w:pPr>
        <w:rPr>
          <w:rFonts w:eastAsia="Calibri"/>
        </w:rPr>
      </w:pPr>
    </w:p>
    <w:p w14:paraId="6FA8C960">
      <w:pPr>
        <w:rPr>
          <w:rFonts w:eastAsia="Calibri"/>
        </w:rPr>
      </w:pPr>
    </w:p>
    <w:p w14:paraId="7845F7B9">
      <w:pPr>
        <w:rPr>
          <w:b/>
          <w:bCs/>
        </w:rPr>
      </w:pPr>
      <w:r>
        <w:rPr>
          <w:b/>
          <w:bCs/>
        </w:rPr>
        <w:t xml:space="preserve">Utility Billing Clerk Job Summary: </w:t>
      </w:r>
    </w:p>
    <w:p w14:paraId="5FAC5759">
      <w:pPr>
        <w:rPr>
          <w:b/>
          <w:bCs/>
          <w:sz w:val="22"/>
          <w:szCs w:val="22"/>
        </w:rPr>
      </w:pPr>
    </w:p>
    <w:p w14:paraId="2F3D6786">
      <w:r>
        <w:t xml:space="preserve">The Utility Billing Clerk is responsible for technical/clerical position requiring the operation of a computer for a variety of functions to include utility billing and cashier. Work requires the exercise of discretion and is performed with considerable independence within the framework of established policies. </w:t>
      </w:r>
    </w:p>
    <w:p w14:paraId="61B94822">
      <w:pPr>
        <w:rPr>
          <w:b/>
          <w:bCs/>
        </w:rPr>
      </w:pPr>
      <w:r>
        <w:rPr>
          <w:b/>
          <w:bCs/>
        </w:rPr>
        <w:t>Essential Job Functions:</w:t>
      </w:r>
    </w:p>
    <w:p w14:paraId="1C1132FF">
      <w:pPr>
        <w:pStyle w:val="7"/>
      </w:pPr>
      <w:r>
        <w:t xml:space="preserve"> An employee in this position may be called upon to do any or all the following essential duties: </w:t>
      </w:r>
    </w:p>
    <w:p w14:paraId="5ADE10AA">
      <w:pPr>
        <w:pStyle w:val="7"/>
      </w:pPr>
    </w:p>
    <w:p w14:paraId="14323429">
      <w:pPr>
        <w:pStyle w:val="7"/>
      </w:pPr>
      <w:r>
        <w:t xml:space="preserve">A. Collect and process payment from customers over the counter, through the mail, and from other collection sites. </w:t>
      </w:r>
    </w:p>
    <w:p w14:paraId="6507B9AC">
      <w:pPr>
        <w:pStyle w:val="7"/>
      </w:pPr>
      <w:r>
        <w:t xml:space="preserve">B. Make courtesy phone calls to customers for abnormal meter readings. </w:t>
      </w:r>
    </w:p>
    <w:p w14:paraId="746ADED6">
      <w:pPr>
        <w:pStyle w:val="7"/>
      </w:pPr>
      <w:r>
        <w:t xml:space="preserve">C. Establish new customer accounts. </w:t>
      </w:r>
    </w:p>
    <w:p w14:paraId="42F3B266">
      <w:pPr>
        <w:pStyle w:val="7"/>
      </w:pPr>
      <w:r>
        <w:t xml:space="preserve">D. Prepare work orders for service connections, disconnects, and meter problems. </w:t>
      </w:r>
    </w:p>
    <w:p w14:paraId="1A0FDA3C">
      <w:pPr>
        <w:pStyle w:val="7"/>
      </w:pPr>
      <w:r>
        <w:t xml:space="preserve">E. Communicate with citizens and other City employees the necessary information regarding service, complaints, and other concerns. </w:t>
      </w:r>
    </w:p>
    <w:p w14:paraId="6D33E7D7">
      <w:pPr>
        <w:pStyle w:val="7"/>
      </w:pPr>
      <w:r>
        <w:t xml:space="preserve">F. Perform a variety of clerical duties. </w:t>
      </w:r>
    </w:p>
    <w:p w14:paraId="47C59564">
      <w:pPr>
        <w:pStyle w:val="7"/>
      </w:pPr>
      <w:r>
        <w:t>G. Communicate closely with other City Departments and the Public.</w:t>
      </w:r>
    </w:p>
    <w:p w14:paraId="185DE83E">
      <w:pPr>
        <w:pStyle w:val="7"/>
      </w:pPr>
      <w:r>
        <w:t xml:space="preserve">H. Perform data input on cycle billing, meter changes, and files maintenance. </w:t>
      </w:r>
    </w:p>
    <w:p w14:paraId="65A35848">
      <w:pPr>
        <w:pStyle w:val="7"/>
      </w:pPr>
      <w:r>
        <w:t xml:space="preserve">I. Post readings into the computer and make changes as are necessary to correct accounts. </w:t>
      </w:r>
    </w:p>
    <w:p w14:paraId="467EA01E">
      <w:pPr>
        <w:pStyle w:val="7"/>
      </w:pPr>
      <w:r>
        <w:t xml:space="preserve">J. Prepare an assortment of printouts as necessary for the City. Such reports include utility cutoffs, meter changes, and data analysis. </w:t>
      </w:r>
    </w:p>
    <w:p w14:paraId="02D17033">
      <w:pPr>
        <w:pStyle w:val="7"/>
      </w:pPr>
      <w:r>
        <w:t>K. Perform related tasks as required.</w:t>
      </w:r>
    </w:p>
    <w:p w14:paraId="37CA0B13">
      <w:pPr>
        <w:rPr>
          <w:b/>
          <w:bCs/>
        </w:rPr>
      </w:pPr>
    </w:p>
    <w:p w14:paraId="5D17BABC">
      <w:pPr>
        <w:rPr>
          <w:b/>
          <w:bCs/>
        </w:rPr>
      </w:pPr>
      <w:r>
        <w:rPr>
          <w:b/>
          <w:bCs/>
        </w:rPr>
        <w:t>Essential Functions, Qualifications, Knowledge, Skills, and Abilities (KSA’s) for Employment:</w:t>
      </w:r>
    </w:p>
    <w:p w14:paraId="72639F2D">
      <w:r>
        <w:t xml:space="preserve"> An employee in this class must have the following knowledge, skills, and abilities upon application: </w:t>
      </w:r>
    </w:p>
    <w:p w14:paraId="72DE7C3A">
      <w:pPr>
        <w:rPr>
          <w:b/>
          <w:bCs/>
        </w:rPr>
      </w:pPr>
      <w:r>
        <w:rPr>
          <w:b/>
          <w:bCs/>
        </w:rPr>
        <w:t>Knowledge</w:t>
      </w:r>
    </w:p>
    <w:p w14:paraId="5C50B913">
      <w:pPr>
        <w:pStyle w:val="7"/>
      </w:pPr>
      <w:r>
        <w:t xml:space="preserve"> • Proper public and telephone etiquette concerning complaints and the receipt of money. </w:t>
      </w:r>
    </w:p>
    <w:p w14:paraId="55183DB9">
      <w:pPr>
        <w:pStyle w:val="7"/>
      </w:pPr>
      <w:r>
        <w:t xml:space="preserve"> • Modern office procedures and account posting procedures.</w:t>
      </w:r>
    </w:p>
    <w:p w14:paraId="2B9562F2">
      <w:pPr>
        <w:pStyle w:val="7"/>
      </w:pPr>
      <w:r>
        <w:t xml:space="preserve">  USTI Software</w:t>
      </w:r>
    </w:p>
    <w:p w14:paraId="01AC3741">
      <w:pPr>
        <w:pStyle w:val="7"/>
        <w:rPr>
          <w:b/>
          <w:bCs/>
        </w:rPr>
      </w:pPr>
    </w:p>
    <w:p w14:paraId="35E67C81">
      <w:pPr>
        <w:rPr>
          <w:b/>
          <w:bCs/>
        </w:rPr>
      </w:pPr>
      <w:r>
        <w:rPr>
          <w:b/>
          <w:bCs/>
        </w:rPr>
        <w:t xml:space="preserve">Skills </w:t>
      </w:r>
    </w:p>
    <w:p w14:paraId="66433262">
      <w:pPr>
        <w:pStyle w:val="7"/>
      </w:pPr>
      <w:r>
        <w:t xml:space="preserve">• Handle stress effectively without it interfering with performance. </w:t>
      </w:r>
    </w:p>
    <w:p w14:paraId="3AF0CB6B">
      <w:pPr>
        <w:pStyle w:val="7"/>
      </w:pPr>
      <w:r>
        <w:t xml:space="preserve">• Organize, set priorities, and exercise sound independent judgment within areas of responsibility. </w:t>
      </w:r>
    </w:p>
    <w:p w14:paraId="42B89E57">
      <w:pPr>
        <w:pStyle w:val="7"/>
      </w:pPr>
      <w:r>
        <w:t xml:space="preserve">• Communicate clearly and effectively, both orally and in writing. </w:t>
      </w:r>
    </w:p>
    <w:p w14:paraId="3F9F3A9C">
      <w:pPr>
        <w:rPr>
          <w:b/>
          <w:bCs/>
        </w:rPr>
      </w:pPr>
    </w:p>
    <w:p w14:paraId="5A9845B1">
      <w:pPr>
        <w:rPr>
          <w:b/>
          <w:bCs/>
        </w:rPr>
      </w:pPr>
      <w:r>
        <w:rPr>
          <w:b/>
          <w:bCs/>
        </w:rPr>
        <w:t xml:space="preserve">Job Description Utility Billing Clerk </w:t>
      </w:r>
    </w:p>
    <w:p w14:paraId="1EB67B08">
      <w:r>
        <w:t xml:space="preserve">Abilities </w:t>
      </w:r>
    </w:p>
    <w:p w14:paraId="599AB2AD">
      <w:pPr>
        <w:pStyle w:val="7"/>
      </w:pPr>
      <w:r>
        <w:t xml:space="preserve">• Interpret and relay instructions and directions. </w:t>
      </w:r>
    </w:p>
    <w:p w14:paraId="1EC58FB6">
      <w:pPr>
        <w:pStyle w:val="7"/>
      </w:pPr>
      <w:r>
        <w:t xml:space="preserve">• Transfer information accurately in writing. </w:t>
      </w:r>
    </w:p>
    <w:p w14:paraId="1C26EC12">
      <w:pPr>
        <w:pStyle w:val="7"/>
      </w:pPr>
      <w:r>
        <w:t xml:space="preserve">• Accurately handle large sums of money. </w:t>
      </w:r>
    </w:p>
    <w:p w14:paraId="37EE4EB9">
      <w:pPr>
        <w:pStyle w:val="7"/>
        <w:rPr>
          <w:sz w:val="28"/>
          <w:szCs w:val="28"/>
        </w:rPr>
      </w:pPr>
      <w:r>
        <w:t xml:space="preserve">• Establish and maintain highly effective working relationships with other employees and the public. </w:t>
      </w:r>
    </w:p>
    <w:sectPr>
      <w:pgSz w:w="12240" w:h="15840"/>
      <w:pgMar w:top="207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78"/>
    <w:rsid w:val="000A39A8"/>
    <w:rsid w:val="001820E2"/>
    <w:rsid w:val="00190C57"/>
    <w:rsid w:val="001E3C8E"/>
    <w:rsid w:val="0022347F"/>
    <w:rsid w:val="00251ABE"/>
    <w:rsid w:val="00357C09"/>
    <w:rsid w:val="00497F64"/>
    <w:rsid w:val="005A3F34"/>
    <w:rsid w:val="00600A48"/>
    <w:rsid w:val="006D28D0"/>
    <w:rsid w:val="00826C99"/>
    <w:rsid w:val="009148F1"/>
    <w:rsid w:val="00947A7B"/>
    <w:rsid w:val="009B1910"/>
    <w:rsid w:val="00A278A8"/>
    <w:rsid w:val="00A56EE9"/>
    <w:rsid w:val="00A7620C"/>
    <w:rsid w:val="00B14CB2"/>
    <w:rsid w:val="00B55F78"/>
    <w:rsid w:val="00B710F6"/>
    <w:rsid w:val="00B762A6"/>
    <w:rsid w:val="00B947A7"/>
    <w:rsid w:val="00BE45B2"/>
    <w:rsid w:val="00CC1DA3"/>
    <w:rsid w:val="00CE4BCA"/>
    <w:rsid w:val="00CE4BE5"/>
    <w:rsid w:val="00D04F73"/>
    <w:rsid w:val="00D9334E"/>
    <w:rsid w:val="00DA53F9"/>
    <w:rsid w:val="00DD4D13"/>
    <w:rsid w:val="00E73AC0"/>
    <w:rsid w:val="00E82B16"/>
    <w:rsid w:val="00EB2037"/>
    <w:rsid w:val="00EC016C"/>
    <w:rsid w:val="00F567C4"/>
    <w:rsid w:val="00FD471E"/>
    <w:rsid w:val="6C31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character" w:styleId="6">
    <w:name w:val="Hyperlink"/>
    <w:unhideWhenUsed/>
    <w:uiPriority w:val="99"/>
    <w:rPr>
      <w:color w:val="0000FF"/>
      <w:u w:val="single"/>
    </w:rPr>
  </w:style>
  <w:style w:type="paragraph" w:styleId="7">
    <w:name w:val="No Spacing"/>
    <w:qFormat/>
    <w:uiPriority w:val="1"/>
    <w:rPr>
      <w:rFonts w:ascii="Arial" w:hAnsi="Arial" w:eastAsia="Calibri" w:cs="Times New Roman"/>
      <w:lang w:val="en-US" w:eastAsia="en-US" w:bidi="ar-SA"/>
    </w:rPr>
  </w:style>
  <w:style w:type="paragraph" w:customStyle="1" w:styleId="8">
    <w:name w:val="ydp735b557dyiv5652174373msonormal"/>
    <w:basedOn w:val="1"/>
    <w:qFormat/>
    <w:uiPriority w:val="0"/>
    <w:pPr>
      <w:spacing w:before="100" w:beforeAutospacing="1" w:after="100" w:afterAutospacing="1"/>
    </w:pPr>
    <w:rPr>
      <w:rFonts w:ascii="Calibri" w:hAnsi="Calibri" w:eastAsia="Calibri" w:cs="Calibri"/>
      <w:sz w:val="22"/>
      <w:szCs w:val="22"/>
    </w:rPr>
  </w:style>
  <w:style w:type="character" w:customStyle="1" w:styleId="9">
    <w:name w:val="Unresolved Mention"/>
    <w:semiHidden/>
    <w:unhideWhenUsed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85DB483B42F469F31D0430A4DB2C9" ma:contentTypeVersion="14" ma:contentTypeDescription="Create a new document." ma:contentTypeScope="" ma:versionID="eb81093fcd7ac84d5f4d2e1db01f9e22">
  <xsd:schema xmlns:xsd="http://www.w3.org/2001/XMLSchema" xmlns:xs="http://www.w3.org/2001/XMLSchema" xmlns:p="http://schemas.microsoft.com/office/2006/metadata/properties" xmlns:ns3="39676798-d4e7-4b8d-9a34-cfbd7a852833" targetNamespace="http://schemas.microsoft.com/office/2006/metadata/properties" ma:root="true" ma:fieldsID="a67d5a04a5a08bffd28abbf5d1ba30d6" ns3:_="">
    <xsd:import namespace="39676798-d4e7-4b8d-9a34-cfbd7a8528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76798-d4e7-4b8d-9a34-cfbd7a852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EE247-AA5B-42A7-98C1-74C69747E932}">
  <ds:schemaRefs/>
</ds:datastoreItem>
</file>

<file path=customXml/itemProps2.xml><?xml version="1.0" encoding="utf-8"?>
<ds:datastoreItem xmlns:ds="http://schemas.openxmlformats.org/officeDocument/2006/customXml" ds:itemID="{2A399AA2-E967-4F80-8BEC-77AB0774C40F}">
  <ds:schemaRefs/>
</ds:datastoreItem>
</file>

<file path=customXml/itemProps3.xml><?xml version="1.0" encoding="utf-8"?>
<ds:datastoreItem xmlns:ds="http://schemas.openxmlformats.org/officeDocument/2006/customXml" ds:itemID="{16063207-5E7F-453B-B4B7-0AB9A4C18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City of Spencer</Company>
  <Pages>1</Pages>
  <Words>344</Words>
  <Characters>1961</Characters>
  <Lines>16</Lines>
  <Paragraphs>4</Paragraphs>
  <TotalTime>7</TotalTime>
  <ScaleCrop>false</ScaleCrop>
  <LinksUpToDate>false</LinksUpToDate>
  <CharactersWithSpaces>2301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2024-09-30T16:38:00Z</dcterms:created>
  <dc:creator>City Clerk</dc:creator>
  <cp:lastModifiedBy>Kellie Peacock</cp:lastModifiedBy>
  <cp:lastPrinted>2024-05-07T18:54:00Z</cp:lastPrinted>
  <dcterms:modified xsi:type="dcterms:W3CDTF">2025-08-14T17:19:08Z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0x0101001B185DB483B42F469F31D0430A4DB2C9</vt:lpwstr>
  </property>
  <property fmtid="{D5CDD505-2E9C-101B-9397-08002B2CF9AE}" pid="3" name="KSOProductBuildVer">
    <vt:lpwstr>1033-12.2.0.21931</vt:lpwstr>
  </property>
  <property fmtid="{D5CDD505-2E9C-101B-9397-08002B2CF9AE}" pid="4" name="ICV">
    <vt:lpwstr>322AAD10B34648A795AA0BD4349E4861_13</vt:lpwstr>
  </property>
</Properties>
</file>