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sz w:val="44"/>
          <w:szCs w:val="44"/>
        </w:rPr>
      </w:pPr>
      <w:bookmarkStart w:id="0" w:name="_Hlk95231909"/>
      <w:bookmarkStart w:id="1" w:name="_Hlk95231955"/>
      <w:bookmarkStart w:id="2" w:name="_Hlk98141199"/>
    </w:p>
    <w:bookmarkEnd w:id="0"/>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Special City Council </w:t>
      </w:r>
      <w:bookmarkStart w:id="3" w:name="_Hlk95231890"/>
      <w:r>
        <w:rPr>
          <w:rFonts w:ascii="Times New Roman" w:hAnsi="Times New Roman" w:cs="Times New Roman"/>
          <w:b/>
          <w:bCs/>
          <w:sz w:val="44"/>
          <w:szCs w:val="44"/>
        </w:rPr>
        <w:t>Meeting</w:t>
      </w:r>
      <w:bookmarkEnd w:id="3"/>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Wednesday, May 3rd, 2023, 6:00 P.M.</w:t>
      </w:r>
    </w:p>
    <w:p>
      <w:pPr>
        <w:pStyle w:val="13"/>
        <w:widowControl/>
        <w:jc w:val="center"/>
        <w:rPr>
          <w:sz w:val="32"/>
          <w:szCs w:val="32"/>
        </w:rPr>
      </w:pPr>
    </w:p>
    <w:p>
      <w:pPr>
        <w:widowControl/>
        <w:spacing w:after="99"/>
        <w:rPr>
          <w:sz w:val="24"/>
          <w:szCs w:val="24"/>
        </w:rPr>
      </w:pPr>
      <w:r>
        <w:rPr>
          <w:sz w:val="24"/>
          <w:szCs w:val="24"/>
        </w:rPr>
        <w:t xml:space="preserve">The Spencer City Council of the City of Spencer, Oklahoma, 8200 N.E. 36th Street, Spencer, Oklahoma 73084, will convene a Special Meeting on May 3rd 2023, at 6:00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4"/>
          <w:szCs w:val="44"/>
        </w:rPr>
      </w:pPr>
      <w:r>
        <w:rPr>
          <w:color w:val="FF0000"/>
          <w:sz w:val="44"/>
          <w:szCs w:val="44"/>
        </w:rPr>
        <w:t>AGENDA</w:t>
      </w:r>
    </w:p>
    <w:p>
      <w:pPr>
        <w:widowControl/>
        <w:spacing w:after="99" w:line="275" w:lineRule="auto"/>
        <w:rPr>
          <w:sz w:val="24"/>
          <w:szCs w:val="24"/>
        </w:rPr>
      </w:pPr>
      <w:r>
        <w:rPr>
          <w:b/>
          <w:bCs/>
          <w:sz w:val="24"/>
          <w:szCs w:val="24"/>
        </w:rPr>
        <w:t>1. CALL TO ORDER</w:t>
      </w:r>
      <w:r>
        <w:rPr>
          <w:sz w:val="24"/>
          <w:szCs w:val="24"/>
        </w:rPr>
        <w:t xml:space="preserve"> </w:t>
      </w:r>
    </w:p>
    <w:p>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pPr>
        <w:widowControl/>
        <w:spacing w:after="99" w:line="276" w:lineRule="auto"/>
        <w:rPr>
          <w:b/>
          <w:bCs/>
          <w:sz w:val="24"/>
          <w:szCs w:val="24"/>
        </w:rPr>
      </w:pPr>
      <w:r>
        <w:rPr>
          <w:b/>
          <w:bCs/>
          <w:sz w:val="24"/>
          <w:szCs w:val="24"/>
        </w:rPr>
        <w:t>3. Invocation &amp; Flag Salute</w:t>
      </w:r>
    </w:p>
    <w:p>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widowControl/>
        <w:spacing w:after="99" w:line="276" w:lineRule="auto"/>
        <w:rPr>
          <w:b/>
          <w:bCs/>
          <w:sz w:val="24"/>
          <w:szCs w:val="24"/>
        </w:rPr>
      </w:pPr>
      <w:r>
        <w:rPr>
          <w:b/>
          <w:bCs/>
          <w:sz w:val="24"/>
          <w:szCs w:val="24"/>
        </w:rPr>
        <w:t xml:space="preserve">5.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none</w:t>
      </w:r>
    </w:p>
    <w:p/>
    <w:bookmarkEnd w:id="5"/>
    <w:p>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Pr>
          <w:sz w:val="24"/>
          <w:szCs w:val="24"/>
        </w:rPr>
        <w:t xml:space="preserve"> </w:t>
      </w:r>
      <w:bookmarkStart w:id="6" w:name="_Hlk102988144"/>
      <w:r>
        <w:rPr>
          <w:b/>
          <w:bCs/>
          <w:sz w:val="24"/>
          <w:szCs w:val="24"/>
        </w:rPr>
        <w:t>BUSINESS AGENDA:</w:t>
      </w:r>
      <w:r>
        <w:rPr>
          <w:sz w:val="24"/>
          <w:szCs w:val="24"/>
        </w:rPr>
        <w:t xml:space="preserve">  Discussion, consideration, and action on Business items to direct City Staff to take appropriate action. </w:t>
      </w:r>
    </w:p>
    <w:p>
      <w:pPr>
        <w:spacing w:after="120"/>
        <w:rPr>
          <w:sz w:val="24"/>
          <w:szCs w:val="24"/>
        </w:rPr>
      </w:pPr>
      <w:r>
        <w:rPr>
          <w:sz w:val="24"/>
          <w:szCs w:val="24"/>
        </w:rPr>
        <w:t>7.1</w:t>
      </w:r>
      <w:bookmarkEnd w:id="2"/>
      <w:bookmarkEnd w:id="6"/>
      <w:r>
        <w:rPr>
          <w:sz w:val="24"/>
          <w:szCs w:val="24"/>
        </w:rPr>
        <w:t>.</w:t>
      </w:r>
      <w:r>
        <w:rPr>
          <w:sz w:val="24"/>
          <w:szCs w:val="24"/>
        </w:rPr>
        <w:tab/>
      </w:r>
      <w:r>
        <w:rPr>
          <w:sz w:val="24"/>
          <w:szCs w:val="24"/>
        </w:rPr>
        <w:t>Budget Amendment – Accountant Anne Elfrink</w:t>
      </w:r>
    </w:p>
    <w:p>
      <w:pPr>
        <w:spacing w:after="120"/>
        <w:rPr>
          <w:sz w:val="24"/>
          <w:szCs w:val="24"/>
        </w:rPr>
      </w:pPr>
      <w:r>
        <w:rPr>
          <w:sz w:val="24"/>
          <w:szCs w:val="24"/>
        </w:rPr>
        <w:t>7.2</w:t>
      </w:r>
      <w:r>
        <w:rPr>
          <w:sz w:val="24"/>
          <w:szCs w:val="24"/>
        </w:rPr>
        <w:tab/>
      </w:r>
      <w:r>
        <w:rPr>
          <w:sz w:val="24"/>
          <w:szCs w:val="24"/>
        </w:rPr>
        <w:t>Fire Department REAP Grant recipient (discussion only)</w:t>
      </w:r>
    </w:p>
    <w:p>
      <w:pPr>
        <w:spacing w:after="120"/>
        <w:rPr>
          <w:sz w:val="24"/>
          <w:szCs w:val="24"/>
        </w:rPr>
      </w:pPr>
      <w:r>
        <w:rPr>
          <w:sz w:val="24"/>
          <w:szCs w:val="24"/>
        </w:rPr>
        <w:t>7.3</w:t>
      </w:r>
      <w:r>
        <w:rPr>
          <w:sz w:val="24"/>
          <w:szCs w:val="24"/>
        </w:rPr>
        <w:tab/>
      </w:r>
      <w:r>
        <w:rPr>
          <w:sz w:val="24"/>
          <w:szCs w:val="24"/>
        </w:rPr>
        <w:t>Resolution for CERI Grant- ACOG</w:t>
      </w:r>
    </w:p>
    <w:p>
      <w:pPr>
        <w:rPr>
          <w:sz w:val="24"/>
          <w:szCs w:val="24"/>
        </w:rPr>
      </w:pPr>
    </w:p>
    <w:p>
      <w:pPr>
        <w:pStyle w:val="48"/>
        <w:numPr>
          <w:ilvl w:val="0"/>
          <w:numId w:val="1"/>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NEW BUSINESS</w:t>
      </w:r>
      <w:r>
        <w:rPr>
          <w:sz w:val="24"/>
          <w:szCs w:val="24"/>
        </w:rPr>
        <w:t xml:space="preserve">:  </w:t>
      </w:r>
      <w:r>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pPr>
        <w:tabs>
          <w:tab w:val="left" w:pos="270"/>
          <w:tab w:val="left" w:pos="450"/>
          <w:tab w:val="left" w:pos="540"/>
          <w:tab w:val="left" w:pos="720"/>
        </w:tabs>
        <w:ind w:left="450" w:hanging="450"/>
        <w:rPr>
          <w:sz w:val="24"/>
          <w:szCs w:val="24"/>
        </w:rPr>
      </w:pPr>
    </w:p>
    <w:p>
      <w:pPr>
        <w:pStyle w:val="48"/>
        <w:spacing w:line="276" w:lineRule="auto"/>
        <w:ind w:left="270" w:hanging="360"/>
        <w:rPr>
          <w:b/>
          <w:bCs/>
          <w:sz w:val="24"/>
          <w:szCs w:val="24"/>
        </w:rPr>
      </w:pPr>
    </w:p>
    <w:p>
      <w:pPr>
        <w:pStyle w:val="48"/>
        <w:spacing w:line="276" w:lineRule="auto"/>
        <w:ind w:left="270" w:hanging="360"/>
        <w:rPr>
          <w:b/>
          <w:bCs/>
          <w:sz w:val="24"/>
          <w:szCs w:val="24"/>
        </w:rPr>
      </w:pPr>
    </w:p>
    <w:p>
      <w:pPr>
        <w:pStyle w:val="48"/>
        <w:spacing w:line="276" w:lineRule="auto"/>
        <w:ind w:left="270" w:hanging="360"/>
        <w:rPr>
          <w:b/>
          <w:bCs/>
          <w:sz w:val="24"/>
          <w:szCs w:val="24"/>
        </w:rPr>
      </w:pPr>
    </w:p>
    <w:p>
      <w:pPr>
        <w:pStyle w:val="48"/>
        <w:spacing w:line="276" w:lineRule="auto"/>
        <w:ind w:left="270" w:hanging="360"/>
        <w:rPr>
          <w:b/>
          <w:bCs/>
          <w:sz w:val="24"/>
          <w:szCs w:val="24"/>
        </w:rPr>
      </w:pPr>
    </w:p>
    <w:p>
      <w:pPr>
        <w:pStyle w:val="48"/>
        <w:spacing w:line="276" w:lineRule="auto"/>
        <w:ind w:left="270" w:hanging="360"/>
        <w:rPr>
          <w:rFonts w:ascii="Times New Roman" w:hAnsi="Times New Roman" w:cs="Times New Roman"/>
          <w:sz w:val="24"/>
          <w:szCs w:val="24"/>
        </w:rPr>
      </w:pPr>
      <w:r>
        <w:rPr>
          <w:b/>
          <w:bCs/>
          <w:sz w:val="24"/>
          <w:szCs w:val="24"/>
        </w:rPr>
        <w:t>9.  Council Member Comments: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Two </w:t>
      </w:r>
      <w:r>
        <w:rPr>
          <w:b/>
          <w:bCs/>
          <w:sz w:val="24"/>
          <w:szCs w:val="24"/>
        </w:rPr>
        <w:t xml:space="preserve">(Earnest Ware) </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r>
        <w:rPr>
          <w:b/>
          <w:bCs/>
          <w:sz w:val="24"/>
          <w:szCs w:val="24"/>
        </w:rPr>
        <w:t>(Danell Reeves)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pPr>
        <w:widowControl/>
        <w:spacing w:after="199" w:line="275" w:lineRule="auto"/>
        <w:rPr>
          <w:b/>
          <w:bCs/>
          <w:sz w:val="24"/>
          <w:szCs w:val="24"/>
        </w:rPr>
      </w:pPr>
    </w:p>
    <w:p>
      <w:pPr>
        <w:widowControl/>
        <w:spacing w:after="199" w:line="275" w:lineRule="auto"/>
        <w:rPr>
          <w:sz w:val="24"/>
          <w:szCs w:val="24"/>
        </w:rPr>
      </w:pPr>
      <w:r>
        <w:rPr>
          <w:b/>
          <w:bCs/>
          <w:sz w:val="24"/>
          <w:szCs w:val="24"/>
        </w:rPr>
        <w:t>10. Adjourn</w:t>
      </w:r>
      <w:r>
        <w:rPr>
          <w:sz w:val="24"/>
          <w:szCs w:val="24"/>
        </w:rPr>
        <w:t>.</w:t>
      </w:r>
    </w:p>
    <w:p>
      <w:pPr>
        <w:widowControl/>
        <w:spacing w:after="199" w:line="275" w:lineRule="auto"/>
        <w:rPr>
          <w:sz w:val="24"/>
          <w:szCs w:val="24"/>
        </w:rPr>
      </w:pPr>
    </w:p>
    <w:p>
      <w:pPr>
        <w:pStyle w:val="13"/>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bookmarkStart w:id="7" w:name="_GoBack"/>
      <w:bookmarkEnd w:id="7"/>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pPr>
    </w:p>
    <w:p>
      <w:pPr>
        <w:pStyle w:val="13"/>
        <w:widowControl/>
        <w:jc w:val="left"/>
        <w:rPr>
          <w:rFonts w:ascii="Times New Roman" w:hAnsi="Times New Roman" w:cs="Times New Roman"/>
        </w:rPr>
      </w:pPr>
      <w:r>
        <w:rPr>
          <w:rFonts w:ascii="Times New Roman" w:hAnsi="Times New Roman" w:cs="Times New Roman"/>
        </w:rPr>
        <w:t xml:space="preserve">Posted May 1st, 2023, at Spencer City Hall, and on website at </w:t>
      </w:r>
      <w:r>
        <w:fldChar w:fldCharType="begin"/>
      </w:r>
      <w:r>
        <w:instrText xml:space="preserve"> HYPERLINK "http://www.cityofspencerok.gov" </w:instrText>
      </w:r>
      <w:r>
        <w:fldChar w:fldCharType="separate"/>
      </w:r>
      <w:r>
        <w:rPr>
          <w:rStyle w:val="5"/>
          <w:rFonts w:ascii="Times New Roman" w:hAnsi="Times New Roman"/>
        </w:rPr>
        <w:t>www.cityofspencerok.gov</w:t>
      </w:r>
      <w:r>
        <w:rPr>
          <w:rStyle w:val="5"/>
          <w:rFonts w:ascii="Times New Roman" w:hAnsi="Times New Roman"/>
        </w:rPr>
        <w:fldChar w:fldCharType="end"/>
      </w:r>
      <w:r>
        <w:rPr>
          <w:rFonts w:ascii="Times New Roman" w:hAnsi="Times New Roman" w:cs="Times New Roman"/>
        </w:rPr>
        <w:t xml:space="preserve"> prior to 4:00 pm.</w:t>
      </w:r>
      <w:r>
        <w:rPr>
          <w:rFonts w:ascii="Times New Roman" w:hAnsi="Times New Roman" w:cs="Times New Roman"/>
        </w:rPr>
        <w:tab/>
      </w:r>
      <w:r>
        <w:rPr>
          <w:rFonts w:ascii="Times New Roman" w:hAnsi="Times New Roman" w:cs="Times New Roman"/>
        </w:rPr>
        <w:tab/>
      </w:r>
    </w:p>
    <w:p>
      <w:pPr>
        <w:pStyle w:val="13"/>
        <w:widowControl/>
        <w:jc w:val="left"/>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rPr>
          <w:b/>
          <w:bCs/>
          <w:sz w:val="44"/>
          <w:szCs w:val="44"/>
        </w:rPr>
      </w:pPr>
    </w:p>
    <w:p>
      <w:pPr>
        <w:widowControl/>
        <w:rPr>
          <w:b/>
          <w:bCs/>
          <w:sz w:val="44"/>
          <w:szCs w:val="44"/>
        </w:rPr>
      </w:pPr>
    </w:p>
    <w:p>
      <w:pPr>
        <w:widowControl/>
        <w:rPr>
          <w:b/>
          <w:bCs/>
          <w:sz w:val="44"/>
          <w:szCs w:val="44"/>
        </w:rPr>
      </w:pPr>
    </w:p>
    <w:p>
      <w:pPr>
        <w:widowControl/>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Special Meeting</w:t>
      </w:r>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Wednesday, May 3, 2023, 6:00 P.M.</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pPr>
        <w:pStyle w:val="13"/>
        <w:widowControl/>
        <w:jc w:val="center"/>
        <w:rPr>
          <w:rFonts w:ascii="Times New Roman" w:hAnsi="Times New Roman" w:cs="Times New Roman"/>
          <w:sz w:val="32"/>
          <w:szCs w:val="32"/>
        </w:rPr>
      </w:pPr>
    </w:p>
    <w:p>
      <w:pPr>
        <w:widowControl/>
        <w:spacing w:after="99"/>
        <w:rPr>
          <w:sz w:val="24"/>
          <w:szCs w:val="24"/>
        </w:rPr>
      </w:pPr>
      <w:r>
        <w:rPr>
          <w:sz w:val="24"/>
          <w:szCs w:val="24"/>
        </w:rPr>
        <w:t xml:space="preserve">The Spencer Utility Authority of the City of Spencer, Oklahoma, 8200 N.E. 36th Street, Spencer, Oklahoma 73084, will convene a Special Meeting on May 3rd, 2023, at 6:00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after="99"/>
        <w:rPr>
          <w:sz w:val="24"/>
          <w:szCs w:val="24"/>
        </w:rPr>
      </w:pPr>
    </w:p>
    <w:p>
      <w:pPr>
        <w:widowControl/>
        <w:spacing w:line="275" w:lineRule="auto"/>
        <w:jc w:val="center"/>
        <w:rPr>
          <w:sz w:val="48"/>
          <w:szCs w:val="48"/>
        </w:rPr>
      </w:pPr>
      <w:r>
        <w:rPr>
          <w:sz w:val="48"/>
          <w:szCs w:val="48"/>
        </w:rPr>
        <w:t>Regular Utility Authority</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pPr>
        <w:widowControl/>
        <w:spacing w:after="99"/>
        <w:rPr>
          <w:b/>
          <w:bCs/>
          <w:sz w:val="24"/>
          <w:szCs w:val="24"/>
        </w:rPr>
      </w:pPr>
      <w:r>
        <w:rPr>
          <w:b/>
          <w:bCs/>
          <w:sz w:val="24"/>
          <w:szCs w:val="24"/>
        </w:rPr>
        <w:t xml:space="preserve">4.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p>
    <w:p>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pPr>
        <w:widowControl/>
        <w:spacing w:after="99"/>
        <w:rPr>
          <w:b/>
          <w:bCs/>
          <w:sz w:val="24"/>
          <w:szCs w:val="24"/>
        </w:rPr>
      </w:pPr>
    </w:p>
    <w:p>
      <w:pPr>
        <w:pStyle w:val="48"/>
        <w:numPr>
          <w:ilvl w:val="0"/>
          <w:numId w:val="2"/>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Pr>
          <w:b/>
          <w:bCs/>
          <w:sz w:val="24"/>
          <w:szCs w:val="24"/>
        </w:rPr>
        <w:t>BUSINESS AGENDA</w:t>
      </w:r>
      <w:r>
        <w:rPr>
          <w:b/>
          <w:bCs/>
        </w:rPr>
        <w:t>:</w:t>
      </w:r>
      <w:r>
        <w:t xml:space="preserve">  </w:t>
      </w:r>
      <w:r>
        <w:rPr>
          <w:rFonts w:ascii="Times New Roman" w:hAnsi="Times New Roman" w:cs="Times New Roman"/>
          <w:sz w:val="24"/>
          <w:szCs w:val="24"/>
        </w:rPr>
        <w:t xml:space="preserve">Discussion, consideration, and action on Business items to direct City Staff to take appropriate action. </w:t>
      </w:r>
    </w:p>
    <w:p>
      <w:pPr>
        <w:widowControl/>
        <w:ind w:left="360"/>
        <w:rPr>
          <w:rFonts w:eastAsia="Calibri"/>
          <w:sz w:val="24"/>
          <w:szCs w:val="24"/>
          <w:lang w:eastAsia="zh-CN" w:bidi="ar"/>
        </w:rPr>
      </w:pPr>
    </w:p>
    <w:p>
      <w:pPr>
        <w:widowControl/>
        <w:ind w:left="720"/>
        <w:rPr>
          <w:rFonts w:eastAsia="Calibri"/>
          <w:sz w:val="24"/>
          <w:szCs w:val="24"/>
          <w:lang w:eastAsia="zh-CN" w:bidi="ar"/>
        </w:rPr>
      </w:pP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pPr>
        <w:widowControl/>
        <w:spacing w:after="99" w:line="276" w:lineRule="auto"/>
        <w:rPr>
          <w:b/>
          <w:bCs/>
          <w:sz w:val="24"/>
          <w:szCs w:val="24"/>
        </w:rPr>
      </w:pPr>
    </w:p>
    <w:p>
      <w:pPr>
        <w:widowControl/>
        <w:spacing w:after="99" w:line="276" w:lineRule="auto"/>
        <w:rPr>
          <w:b/>
          <w:bCs/>
          <w:sz w:val="24"/>
          <w:szCs w:val="24"/>
        </w:rPr>
      </w:pPr>
      <w:r>
        <w:rPr>
          <w:b/>
          <w:bCs/>
          <w:sz w:val="24"/>
          <w:szCs w:val="24"/>
        </w:rPr>
        <w:t>8. Council Member Comments:</w:t>
      </w:r>
    </w:p>
    <w:p>
      <w:pPr>
        <w:widowControl/>
        <w:spacing w:after="99" w:line="276" w:lineRule="auto"/>
        <w:rPr>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Tonni Canaday</w:t>
      </w:r>
    </w:p>
    <w:p>
      <w:pPr>
        <w:widowControl/>
        <w:spacing w:after="99"/>
        <w:jc w:val="center"/>
        <w:rPr>
          <w:b/>
          <w:bCs/>
          <w:sz w:val="24"/>
          <w:szCs w:val="24"/>
        </w:rPr>
      </w:pPr>
      <w:r>
        <w:rPr>
          <w:b/>
          <w:bCs/>
          <w:color w:val="FF0000"/>
          <w:sz w:val="24"/>
          <w:szCs w:val="24"/>
        </w:rPr>
        <w:t>Trustee</w:t>
      </w:r>
      <w:r>
        <w:rPr>
          <w:b/>
          <w:bCs/>
          <w:sz w:val="24"/>
          <w:szCs w:val="24"/>
        </w:rPr>
        <w:t xml:space="preserve"> Earnest Ware</w:t>
      </w:r>
    </w:p>
    <w:p>
      <w:pPr>
        <w:widowControl/>
        <w:spacing w:after="99"/>
        <w:jc w:val="center"/>
        <w:rPr>
          <w:b/>
          <w:bCs/>
          <w:sz w:val="24"/>
          <w:szCs w:val="24"/>
        </w:rPr>
      </w:pPr>
      <w:r>
        <w:rPr>
          <w:b/>
          <w:bCs/>
          <w:color w:val="FF0000"/>
          <w:sz w:val="24"/>
          <w:szCs w:val="24"/>
        </w:rPr>
        <w:t>Trustee</w:t>
      </w:r>
      <w:r>
        <w:rPr>
          <w:b/>
          <w:bCs/>
          <w:sz w:val="24"/>
          <w:szCs w:val="24"/>
        </w:rPr>
        <w:t xml:space="preserve"> Danell Reeves</w:t>
      </w:r>
    </w:p>
    <w:p>
      <w:pPr>
        <w:widowControl/>
        <w:spacing w:after="99"/>
        <w:jc w:val="center"/>
        <w:rPr>
          <w:b/>
          <w:bCs/>
          <w:sz w:val="24"/>
          <w:szCs w:val="24"/>
        </w:rPr>
      </w:pPr>
      <w:r>
        <w:rPr>
          <w:b/>
          <w:bCs/>
          <w:color w:val="FF0000"/>
          <w:sz w:val="24"/>
          <w:szCs w:val="24"/>
        </w:rPr>
        <w:t xml:space="preserve">Vice-Trustee </w:t>
      </w:r>
      <w:r>
        <w:rPr>
          <w:b/>
          <w:bCs/>
          <w:sz w:val="24"/>
          <w:szCs w:val="24"/>
        </w:rPr>
        <w:t>Charmin Williams</w:t>
      </w:r>
    </w:p>
    <w:p>
      <w:pPr>
        <w:widowControl/>
        <w:spacing w:after="99"/>
        <w:jc w:val="center"/>
        <w:rPr>
          <w:b/>
          <w:bCs/>
          <w:sz w:val="24"/>
          <w:szCs w:val="24"/>
        </w:rPr>
      </w:pPr>
      <w:r>
        <w:rPr>
          <w:b/>
          <w:bCs/>
          <w:color w:val="FF0000"/>
          <w:sz w:val="24"/>
          <w:szCs w:val="24"/>
        </w:rPr>
        <w:t xml:space="preserve">Chair-Trustee </w:t>
      </w:r>
      <w:r>
        <w:rPr>
          <w:b/>
          <w:bCs/>
          <w:sz w:val="24"/>
          <w:szCs w:val="24"/>
        </w:rPr>
        <w:t>Frank Calvin</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2"/>
          <w:szCs w:val="22"/>
        </w:rPr>
      </w:pPr>
    </w:p>
    <w:p>
      <w:pPr>
        <w:pStyle w:val="13"/>
        <w:widowControl/>
        <w:jc w:val="left"/>
        <w:rPr>
          <w:rFonts w:ascii="Times New Roman" w:hAnsi="Times New Roman" w:cs="Times New Roman"/>
        </w:rPr>
      </w:pPr>
      <w:r>
        <w:rPr>
          <w:rFonts w:ascii="Times New Roman" w:hAnsi="Times New Roman" w:cs="Times New Roman"/>
        </w:rPr>
        <w:t xml:space="preserve">_________________________________________ </w:t>
      </w:r>
    </w:p>
    <w:p>
      <w:pPr>
        <w:pStyle w:val="13"/>
        <w:widowControl/>
        <w:jc w:val="left"/>
        <w:rPr>
          <w:rFonts w:ascii="Times New Roman" w:hAnsi="Times New Roman" w:cs="Times New Roman"/>
          <w:i/>
          <w:iCs/>
        </w:rPr>
      </w:pPr>
      <w:r>
        <w:rPr>
          <w:rFonts w:ascii="Times New Roman" w:hAnsi="Times New Roman" w:cs="Times New Roman"/>
          <w:i/>
          <w:iCs/>
        </w:rPr>
        <w:t xml:space="preserve">Cecilia Taft </w:t>
      </w:r>
    </w:p>
    <w:p>
      <w:pPr>
        <w:pStyle w:val="13"/>
        <w:widowControl/>
        <w:jc w:val="left"/>
        <w:rPr>
          <w:rFonts w:ascii="Times New Roman" w:hAnsi="Times New Roman" w:cs="Times New Roman"/>
          <w:i/>
          <w:iCs/>
        </w:rPr>
      </w:pPr>
      <w:r>
        <w:rPr>
          <w:rFonts w:ascii="Times New Roman" w:hAnsi="Times New Roman" w:cs="Times New Roman"/>
          <w:i/>
          <w:iCs/>
        </w:rPr>
        <w:t>City Clerk/Treasurer/Office Manager</w:t>
      </w:r>
    </w:p>
    <w:p>
      <w:pPr>
        <w:widowControl/>
        <w:spacing w:after="99" w:line="276" w:lineRule="auto"/>
        <w:rPr>
          <w:b/>
          <w:bCs/>
          <w:sz w:val="24"/>
          <w:szCs w:val="24"/>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pStyle w:val="13"/>
        <w:widowControl/>
        <w:jc w:val="left"/>
        <w:rPr>
          <w:rFonts w:ascii="Times New Roman" w:hAnsi="Times New Roman" w:cs="Times New Roman"/>
        </w:rPr>
      </w:pPr>
      <w:r>
        <w:rPr>
          <w:rFonts w:ascii="Times New Roman" w:hAnsi="Times New Roman" w:cs="Times New Roman"/>
        </w:rPr>
        <w:t xml:space="preserve">Posted May 1st, 2023, at Spencer City Hall, and on website at </w:t>
      </w:r>
      <w:r>
        <w:fldChar w:fldCharType="begin"/>
      </w:r>
      <w:r>
        <w:instrText xml:space="preserve"> HYPERLINK "http://www.cityofspencerok." </w:instrText>
      </w:r>
      <w:r>
        <w:fldChar w:fldCharType="separate"/>
      </w:r>
      <w:r>
        <w:rPr>
          <w:rStyle w:val="5"/>
          <w:rFonts w:ascii="Times New Roman" w:hAnsi="Times New Roman"/>
        </w:rPr>
        <w:t>www.cityofspencerok.</w:t>
      </w:r>
      <w:r>
        <w:rPr>
          <w:rStyle w:val="5"/>
          <w:rFonts w:ascii="Times New Roman" w:hAnsi="Times New Roman"/>
        </w:rPr>
        <w:fldChar w:fldCharType="end"/>
      </w:r>
      <w:r>
        <w:rPr>
          <w:rStyle w:val="47"/>
          <w:rFonts w:ascii="Times New Roman" w:hAnsi="Times New Roman" w:cs="Times New Roman"/>
          <w:u w:val="none"/>
        </w:rPr>
        <w:t>gov</w:t>
      </w:r>
      <w:r>
        <w:rPr>
          <w:rFonts w:ascii="Times New Roman" w:hAnsi="Times New Roman" w:cs="Times New Roman"/>
        </w:rPr>
        <w:t xml:space="preserve"> prior to 4:00 pm.</w:t>
      </w:r>
      <w:r>
        <w:rPr>
          <w:rFonts w:ascii="Times New Roman" w:hAnsi="Times New Roman" w:cs="Times New Roman"/>
        </w:rPr>
        <w:tab/>
      </w:r>
      <w:r>
        <w:rPr>
          <w:rFonts w:ascii="Times New Roman" w:hAnsi="Times New Roman" w:cs="Times New Roman"/>
        </w:rPr>
        <w:tab/>
      </w:r>
    </w:p>
    <w:p>
      <w:pPr>
        <w:widowControl/>
        <w:jc w:val="center"/>
        <w:rPr>
          <w:sz w:val="36"/>
          <w:szCs w:val="36"/>
        </w:rPr>
      </w:pPr>
    </w:p>
    <w:p>
      <w:pPr>
        <w:widowControl/>
        <w:jc w:val="center"/>
        <w:rPr>
          <w:rFonts w:ascii="Calibri" w:hAnsi="Calibri" w:cs="Calibri"/>
          <w:b/>
          <w:bCs/>
          <w:sz w:val="44"/>
          <w:szCs w:val="44"/>
        </w:rPr>
      </w:pPr>
    </w:p>
    <w:sectPr>
      <w:type w:val="continuous"/>
      <w:pgSz w:w="12240" w:h="15840"/>
      <w:pgMar w:top="0"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725F7"/>
    <w:multiLevelType w:val="multilevel"/>
    <w:tmpl w:val="121725F7"/>
    <w:lvl w:ilvl="0" w:tentative="0">
      <w:start w:val="8"/>
      <w:numFmt w:val="decimal"/>
      <w:lvlText w:val="%1."/>
      <w:lvlJc w:val="left"/>
      <w:pPr>
        <w:ind w:left="630" w:hanging="360"/>
      </w:pPr>
      <w:rPr>
        <w:rFonts w:hint="default"/>
        <w:b/>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1">
    <w:nsid w:val="1560257E"/>
    <w:multiLevelType w:val="multilevel"/>
    <w:tmpl w:val="1560257E"/>
    <w:lvl w:ilvl="0" w:tentative="0">
      <w:start w:val="6"/>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hyphenationZone w:val="292"/>
  <w:drawingGridHorizontalSpacing w:val="120"/>
  <w:drawingGridVerticalSpacing w:val="120"/>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076B7"/>
    <w:rsid w:val="00011C5E"/>
    <w:rsid w:val="0001752C"/>
    <w:rsid w:val="0002160A"/>
    <w:rsid w:val="0002617B"/>
    <w:rsid w:val="000312CD"/>
    <w:rsid w:val="00033077"/>
    <w:rsid w:val="00041F8D"/>
    <w:rsid w:val="000442A3"/>
    <w:rsid w:val="00047FA2"/>
    <w:rsid w:val="0005545A"/>
    <w:rsid w:val="00057999"/>
    <w:rsid w:val="000750B8"/>
    <w:rsid w:val="00075D37"/>
    <w:rsid w:val="000933F3"/>
    <w:rsid w:val="000948B5"/>
    <w:rsid w:val="000A37DA"/>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6533"/>
    <w:rsid w:val="001D7091"/>
    <w:rsid w:val="001D716A"/>
    <w:rsid w:val="001E12DF"/>
    <w:rsid w:val="001E37BF"/>
    <w:rsid w:val="001E48C5"/>
    <w:rsid w:val="001E767E"/>
    <w:rsid w:val="001F5548"/>
    <w:rsid w:val="00201883"/>
    <w:rsid w:val="002018CE"/>
    <w:rsid w:val="00201923"/>
    <w:rsid w:val="00210217"/>
    <w:rsid w:val="002132CD"/>
    <w:rsid w:val="00215B46"/>
    <w:rsid w:val="0022796B"/>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5CF0"/>
    <w:rsid w:val="003259DC"/>
    <w:rsid w:val="0032670D"/>
    <w:rsid w:val="003315E5"/>
    <w:rsid w:val="00334E3C"/>
    <w:rsid w:val="00335CA0"/>
    <w:rsid w:val="00352E2B"/>
    <w:rsid w:val="00354121"/>
    <w:rsid w:val="00373C48"/>
    <w:rsid w:val="00375E01"/>
    <w:rsid w:val="00383375"/>
    <w:rsid w:val="0038663F"/>
    <w:rsid w:val="003946E0"/>
    <w:rsid w:val="00395504"/>
    <w:rsid w:val="0039613F"/>
    <w:rsid w:val="003A0567"/>
    <w:rsid w:val="003A1939"/>
    <w:rsid w:val="003A1C8B"/>
    <w:rsid w:val="003B1082"/>
    <w:rsid w:val="003E255A"/>
    <w:rsid w:val="003E47A1"/>
    <w:rsid w:val="003E54FF"/>
    <w:rsid w:val="003E689F"/>
    <w:rsid w:val="004031F4"/>
    <w:rsid w:val="00406198"/>
    <w:rsid w:val="004115CD"/>
    <w:rsid w:val="0041439B"/>
    <w:rsid w:val="004174B7"/>
    <w:rsid w:val="00420584"/>
    <w:rsid w:val="004228BE"/>
    <w:rsid w:val="004265C9"/>
    <w:rsid w:val="004278FE"/>
    <w:rsid w:val="00430DC8"/>
    <w:rsid w:val="00442256"/>
    <w:rsid w:val="004424D2"/>
    <w:rsid w:val="00451FBF"/>
    <w:rsid w:val="004531DE"/>
    <w:rsid w:val="004533D5"/>
    <w:rsid w:val="0045425D"/>
    <w:rsid w:val="00457012"/>
    <w:rsid w:val="00457BC6"/>
    <w:rsid w:val="00460001"/>
    <w:rsid w:val="00463455"/>
    <w:rsid w:val="00480099"/>
    <w:rsid w:val="00480DED"/>
    <w:rsid w:val="00481938"/>
    <w:rsid w:val="00493406"/>
    <w:rsid w:val="004A28E0"/>
    <w:rsid w:val="004A3C27"/>
    <w:rsid w:val="004B35D0"/>
    <w:rsid w:val="004B4613"/>
    <w:rsid w:val="004B7DF8"/>
    <w:rsid w:val="004C5493"/>
    <w:rsid w:val="004C5988"/>
    <w:rsid w:val="004C6AA6"/>
    <w:rsid w:val="004C6D63"/>
    <w:rsid w:val="004D3B13"/>
    <w:rsid w:val="004E7921"/>
    <w:rsid w:val="004F420F"/>
    <w:rsid w:val="00513B91"/>
    <w:rsid w:val="00513B96"/>
    <w:rsid w:val="00517F7B"/>
    <w:rsid w:val="00522BA2"/>
    <w:rsid w:val="005278F9"/>
    <w:rsid w:val="00530EB7"/>
    <w:rsid w:val="00536701"/>
    <w:rsid w:val="0053726C"/>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7041"/>
    <w:rsid w:val="00647814"/>
    <w:rsid w:val="00662077"/>
    <w:rsid w:val="006634A6"/>
    <w:rsid w:val="00667905"/>
    <w:rsid w:val="0067169E"/>
    <w:rsid w:val="00674374"/>
    <w:rsid w:val="006776F6"/>
    <w:rsid w:val="00683B83"/>
    <w:rsid w:val="00685091"/>
    <w:rsid w:val="006853A0"/>
    <w:rsid w:val="00693D1B"/>
    <w:rsid w:val="006A4882"/>
    <w:rsid w:val="006B55B9"/>
    <w:rsid w:val="006C1754"/>
    <w:rsid w:val="006C3D17"/>
    <w:rsid w:val="006C6E48"/>
    <w:rsid w:val="006C7A5F"/>
    <w:rsid w:val="006E4DF3"/>
    <w:rsid w:val="006F3140"/>
    <w:rsid w:val="00702D95"/>
    <w:rsid w:val="00702E54"/>
    <w:rsid w:val="007039A9"/>
    <w:rsid w:val="00704503"/>
    <w:rsid w:val="00711A00"/>
    <w:rsid w:val="007164E7"/>
    <w:rsid w:val="0072374F"/>
    <w:rsid w:val="007309DF"/>
    <w:rsid w:val="0073400E"/>
    <w:rsid w:val="007364B0"/>
    <w:rsid w:val="007412E2"/>
    <w:rsid w:val="007505C8"/>
    <w:rsid w:val="00762EC1"/>
    <w:rsid w:val="00771128"/>
    <w:rsid w:val="00776719"/>
    <w:rsid w:val="00777B3D"/>
    <w:rsid w:val="007804D7"/>
    <w:rsid w:val="0078427E"/>
    <w:rsid w:val="00791687"/>
    <w:rsid w:val="0079509B"/>
    <w:rsid w:val="007A408E"/>
    <w:rsid w:val="007B18F7"/>
    <w:rsid w:val="007B2C7C"/>
    <w:rsid w:val="007C3F69"/>
    <w:rsid w:val="007C499B"/>
    <w:rsid w:val="007D12FB"/>
    <w:rsid w:val="007D7E74"/>
    <w:rsid w:val="007D7EB0"/>
    <w:rsid w:val="007F09F9"/>
    <w:rsid w:val="007F2C54"/>
    <w:rsid w:val="00801515"/>
    <w:rsid w:val="0080217D"/>
    <w:rsid w:val="00811F71"/>
    <w:rsid w:val="008142D0"/>
    <w:rsid w:val="0081758B"/>
    <w:rsid w:val="008178AA"/>
    <w:rsid w:val="008249CC"/>
    <w:rsid w:val="00824EEA"/>
    <w:rsid w:val="0082513D"/>
    <w:rsid w:val="00831381"/>
    <w:rsid w:val="00831EBB"/>
    <w:rsid w:val="00837EAF"/>
    <w:rsid w:val="008435C2"/>
    <w:rsid w:val="00843EE7"/>
    <w:rsid w:val="0085052F"/>
    <w:rsid w:val="008524BD"/>
    <w:rsid w:val="00856716"/>
    <w:rsid w:val="00857566"/>
    <w:rsid w:val="0086790F"/>
    <w:rsid w:val="00871DE6"/>
    <w:rsid w:val="008750A6"/>
    <w:rsid w:val="008771F8"/>
    <w:rsid w:val="00881CC0"/>
    <w:rsid w:val="008824A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284E"/>
    <w:rsid w:val="009374D7"/>
    <w:rsid w:val="00940BF6"/>
    <w:rsid w:val="00944220"/>
    <w:rsid w:val="00962D05"/>
    <w:rsid w:val="0096361D"/>
    <w:rsid w:val="00965056"/>
    <w:rsid w:val="00997CC1"/>
    <w:rsid w:val="009B0F9B"/>
    <w:rsid w:val="009B39A9"/>
    <w:rsid w:val="009B3C2E"/>
    <w:rsid w:val="009B3D6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6713E"/>
    <w:rsid w:val="00A75036"/>
    <w:rsid w:val="00A87309"/>
    <w:rsid w:val="00A931EA"/>
    <w:rsid w:val="00A941E8"/>
    <w:rsid w:val="00A95EC5"/>
    <w:rsid w:val="00A96B69"/>
    <w:rsid w:val="00AA323D"/>
    <w:rsid w:val="00AB2C76"/>
    <w:rsid w:val="00AB4E4D"/>
    <w:rsid w:val="00AB7F5F"/>
    <w:rsid w:val="00AF09B6"/>
    <w:rsid w:val="00AF09CC"/>
    <w:rsid w:val="00AF20DB"/>
    <w:rsid w:val="00AF2B0B"/>
    <w:rsid w:val="00B03929"/>
    <w:rsid w:val="00B05614"/>
    <w:rsid w:val="00B1541C"/>
    <w:rsid w:val="00B15DEB"/>
    <w:rsid w:val="00B24959"/>
    <w:rsid w:val="00B32A66"/>
    <w:rsid w:val="00B351EE"/>
    <w:rsid w:val="00B5155A"/>
    <w:rsid w:val="00B525F6"/>
    <w:rsid w:val="00B55F1C"/>
    <w:rsid w:val="00B633EA"/>
    <w:rsid w:val="00B650EF"/>
    <w:rsid w:val="00B721AB"/>
    <w:rsid w:val="00B730E9"/>
    <w:rsid w:val="00B764BE"/>
    <w:rsid w:val="00B768EE"/>
    <w:rsid w:val="00B836FE"/>
    <w:rsid w:val="00B94880"/>
    <w:rsid w:val="00B962F3"/>
    <w:rsid w:val="00BA01C6"/>
    <w:rsid w:val="00BA1041"/>
    <w:rsid w:val="00BA22A0"/>
    <w:rsid w:val="00BA5051"/>
    <w:rsid w:val="00BB5EB2"/>
    <w:rsid w:val="00BC0890"/>
    <w:rsid w:val="00BC6676"/>
    <w:rsid w:val="00BC6C23"/>
    <w:rsid w:val="00BC7783"/>
    <w:rsid w:val="00BE3FED"/>
    <w:rsid w:val="00C05A0B"/>
    <w:rsid w:val="00C16022"/>
    <w:rsid w:val="00C273B2"/>
    <w:rsid w:val="00C373FB"/>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D6686"/>
    <w:rsid w:val="00DE3684"/>
    <w:rsid w:val="00DE3795"/>
    <w:rsid w:val="00DE3BB5"/>
    <w:rsid w:val="00DF14E7"/>
    <w:rsid w:val="00E10D75"/>
    <w:rsid w:val="00E14C77"/>
    <w:rsid w:val="00E15618"/>
    <w:rsid w:val="00E328CF"/>
    <w:rsid w:val="00E32C72"/>
    <w:rsid w:val="00E42660"/>
    <w:rsid w:val="00E442F8"/>
    <w:rsid w:val="00E46709"/>
    <w:rsid w:val="00E46ABD"/>
    <w:rsid w:val="00E5577E"/>
    <w:rsid w:val="00E56719"/>
    <w:rsid w:val="00E721BF"/>
    <w:rsid w:val="00E81267"/>
    <w:rsid w:val="00E83115"/>
    <w:rsid w:val="00E84E4E"/>
    <w:rsid w:val="00E91458"/>
    <w:rsid w:val="00E96B0B"/>
    <w:rsid w:val="00EA031C"/>
    <w:rsid w:val="00EA41C8"/>
    <w:rsid w:val="00EB3DB0"/>
    <w:rsid w:val="00EB740F"/>
    <w:rsid w:val="00EE15FC"/>
    <w:rsid w:val="00EE53D6"/>
    <w:rsid w:val="00EF4026"/>
    <w:rsid w:val="00F01B97"/>
    <w:rsid w:val="00F02550"/>
    <w:rsid w:val="00F0420E"/>
    <w:rsid w:val="00F075A5"/>
    <w:rsid w:val="00F0768D"/>
    <w:rsid w:val="00F12E5F"/>
    <w:rsid w:val="00F13CFE"/>
    <w:rsid w:val="00F20282"/>
    <w:rsid w:val="00F44EDE"/>
    <w:rsid w:val="00F509A9"/>
    <w:rsid w:val="00F85C3A"/>
    <w:rsid w:val="00F87768"/>
    <w:rsid w:val="00F90DD4"/>
    <w:rsid w:val="00F9472A"/>
    <w:rsid w:val="00F95E3A"/>
    <w:rsid w:val="00FA2792"/>
    <w:rsid w:val="00FA3FA6"/>
    <w:rsid w:val="00FB0B28"/>
    <w:rsid w:val="00FB1F1C"/>
    <w:rsid w:val="00FB300E"/>
    <w:rsid w:val="00FB3199"/>
    <w:rsid w:val="00FC3669"/>
    <w:rsid w:val="00FD10BA"/>
    <w:rsid w:val="00FE0596"/>
    <w:rsid w:val="00FF5E07"/>
    <w:rsid w:val="00FF7D83"/>
    <w:rsid w:val="11840EAE"/>
    <w:rsid w:val="298978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Segoe UI" w:hAnsi="Segoe UI" w:cs="Segoe UI"/>
      <w:sz w:val="18"/>
      <w:szCs w:val="18"/>
    </w:rPr>
  </w:style>
  <w:style w:type="character" w:styleId="5">
    <w:name w:val="Hyperlink"/>
    <w:qFormat/>
    <w:uiPriority w:val="99"/>
    <w:rPr>
      <w:rFonts w:cs="Times New Roman"/>
      <w:color w:val="0000FF"/>
      <w:u w:val="single"/>
    </w:rPr>
  </w:style>
  <w:style w:type="paragraph" w:styleId="6">
    <w:name w:val="Normal (Web)"/>
    <w:basedOn w:val="1"/>
    <w:uiPriority w:val="99"/>
    <w:pPr>
      <w:jc w:val="both"/>
    </w:pPr>
    <w:rPr>
      <w:sz w:val="24"/>
      <w:szCs w:val="24"/>
    </w:rPr>
  </w:style>
  <w:style w:type="paragraph" w:styleId="7">
    <w:name w:val="Plain Text"/>
    <w:basedOn w:val="1"/>
    <w:link w:val="14"/>
    <w:qFormat/>
    <w:uiPriority w:val="99"/>
    <w:pPr>
      <w:jc w:val="both"/>
    </w:pPr>
    <w:rPr>
      <w:rFonts w:ascii="Calibri" w:hAnsi="Calibri" w:cs="Calibri"/>
      <w:sz w:val="22"/>
      <w:szCs w:val="22"/>
    </w:rPr>
  </w:style>
  <w:style w:type="paragraph" w:customStyle="1" w:styleId="8">
    <w:name w:val="Balloon Tex1"/>
    <w:qFormat/>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qFormat/>
    <w:locked/>
    <w:uiPriority w:val="99"/>
    <w:rPr>
      <w:rFonts w:ascii="Segoe UI" w:hAnsi="Segoe UI" w:cs="Segoe UI"/>
      <w:sz w:val="18"/>
      <w:szCs w:val="18"/>
    </w:rPr>
  </w:style>
  <w:style w:type="character" w:customStyle="1" w:styleId="10">
    <w:name w:val="Default Para"/>
    <w:qFormat/>
    <w:uiPriority w:val="99"/>
  </w:style>
  <w:style w:type="character" w:customStyle="1" w:styleId="11">
    <w:name w:val="FollowedHype"/>
    <w:qFormat/>
    <w:uiPriority w:val="99"/>
    <w:rPr>
      <w:color w:val="800080"/>
      <w:u w:val="single"/>
    </w:rPr>
  </w:style>
  <w:style w:type="paragraph" w:customStyle="1" w:styleId="12">
    <w:name w:val="List Paragra"/>
    <w:qFormat/>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locked/>
    <w:uiPriority w:val="99"/>
    <w:rPr>
      <w:rFonts w:ascii="Courier New" w:hAnsi="Courier New" w:cs="Courier New"/>
      <w:sz w:val="20"/>
      <w:szCs w:val="20"/>
    </w:rPr>
  </w:style>
  <w:style w:type="character" w:customStyle="1" w:styleId="15">
    <w:name w:val="Plain Text C"/>
    <w:qFormat/>
    <w:uiPriority w:val="99"/>
    <w:rPr>
      <w:rFonts w:ascii="Calibri" w:hAnsi="Calibri"/>
    </w:rPr>
  </w:style>
  <w:style w:type="character" w:customStyle="1" w:styleId="16">
    <w:name w:val="Unresolved M"/>
    <w:qFormat/>
    <w:uiPriority w:val="99"/>
    <w:rPr>
      <w:color w:val="605E5C"/>
    </w:rPr>
  </w:style>
  <w:style w:type="paragraph" w:customStyle="1" w:styleId="17">
    <w:name w:val="p1"/>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qFormat/>
    <w:uiPriority w:val="99"/>
  </w:style>
  <w:style w:type="paragraph" w:customStyle="1" w:styleId="20">
    <w:name w:val="L3-1"/>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qFormat/>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qFormat/>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qFormat/>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qFormat/>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qFormat/>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qFormat/>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qFormat/>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qFormat/>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qFormat/>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qFormat/>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qFormat/>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qFormat/>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uiPriority w:val="99"/>
    <w:rPr>
      <w:color w:val="0000FF"/>
      <w:u w:val="single"/>
    </w:rPr>
  </w:style>
  <w:style w:type="paragraph" w:styleId="48">
    <w:name w:val="List Paragraph"/>
    <w:basedOn w:val="1"/>
    <w:qFormat/>
    <w:uiPriority w:val="34"/>
    <w:pPr>
      <w:widowControl/>
      <w:autoSpaceDE/>
      <w:autoSpaceDN/>
      <w:adjustRightInd/>
      <w:ind w:left="720"/>
    </w:pPr>
    <w:rPr>
      <w:rFonts w:ascii="Calibri" w:hAnsi="Calibri" w:cs="Calibri" w:eastAsiaTheme="minorHAnsi"/>
      <w:sz w:val="22"/>
      <w:szCs w:val="22"/>
    </w:rPr>
  </w:style>
  <w:style w:type="character" w:customStyle="1" w:styleId="49">
    <w:name w:val="Unresolved Mention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699</Words>
  <Characters>3908</Characters>
  <Lines>32</Lines>
  <Paragraphs>9</Paragraphs>
  <TotalTime>2</TotalTime>
  <ScaleCrop>false</ScaleCrop>
  <LinksUpToDate>false</LinksUpToDate>
  <CharactersWithSpaces>4598</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2023-05-01T16:56:00Z</dcterms:created>
  <dc:creator>City Manager</dc:creator>
  <cp:lastModifiedBy>Kellie Peacock</cp:lastModifiedBy>
  <cp:lastPrinted>2023-05-01T16:55:00Z</cp:lastPrinted>
  <dcterms:modified xsi:type="dcterms:W3CDTF">2023-05-01T17:21:12Z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27F1C3040B4E4AB280A7430B4ADCD41B</vt:lpwstr>
  </property>
</Properties>
</file>